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D9E" w:rsidRPr="00153137" w:rsidRDefault="00AD3D9E" w:rsidP="00153137">
      <w:pPr>
        <w:shd w:val="clear" w:color="auto" w:fill="FFFFFF" w:themeFill="background1"/>
        <w:spacing w:after="0"/>
        <w:jc w:val="right"/>
        <w:outlineLvl w:val="0"/>
        <w:rPr>
          <w:rFonts w:ascii="Times New Roman" w:eastAsia="Times New Roman" w:hAnsi="Times New Roman" w:cs="Times New Roman"/>
          <w:smallCaps/>
          <w:kern w:val="36"/>
          <w:sz w:val="28"/>
          <w:szCs w:val="28"/>
        </w:rPr>
      </w:pPr>
      <w:r w:rsidRPr="00153137">
        <w:rPr>
          <w:rFonts w:ascii="Times New Roman" w:eastAsia="Times New Roman" w:hAnsi="Times New Roman" w:cs="Times New Roman"/>
          <w:smallCaps/>
          <w:kern w:val="36"/>
          <w:sz w:val="28"/>
          <w:szCs w:val="28"/>
        </w:rPr>
        <w:t>УТВЕРЖДЕНО</w:t>
      </w:r>
    </w:p>
    <w:p w:rsidR="00AD3D9E" w:rsidRPr="00153137" w:rsidRDefault="00AD3D9E" w:rsidP="00153137">
      <w:pPr>
        <w:shd w:val="clear" w:color="auto" w:fill="FFFFFF" w:themeFill="background1"/>
        <w:spacing w:after="0"/>
        <w:jc w:val="right"/>
        <w:outlineLvl w:val="0"/>
        <w:rPr>
          <w:rFonts w:ascii="Times New Roman" w:eastAsia="Times New Roman" w:hAnsi="Times New Roman" w:cs="Times New Roman"/>
          <w:smallCaps/>
          <w:kern w:val="36"/>
          <w:sz w:val="28"/>
          <w:szCs w:val="28"/>
        </w:rPr>
      </w:pPr>
      <w:r w:rsidRPr="00153137">
        <w:rPr>
          <w:rFonts w:ascii="Times New Roman" w:eastAsia="Times New Roman" w:hAnsi="Times New Roman" w:cs="Times New Roman"/>
          <w:smallCaps/>
          <w:kern w:val="36"/>
          <w:sz w:val="28"/>
          <w:szCs w:val="28"/>
        </w:rPr>
        <w:t>Приказом № 44</w:t>
      </w:r>
    </w:p>
    <w:p w:rsidR="00AD3D9E" w:rsidRPr="00153137" w:rsidRDefault="00AD3D9E" w:rsidP="00153137">
      <w:pPr>
        <w:shd w:val="clear" w:color="auto" w:fill="FFFFFF" w:themeFill="background1"/>
        <w:spacing w:after="0"/>
        <w:jc w:val="right"/>
        <w:outlineLvl w:val="0"/>
        <w:rPr>
          <w:rFonts w:ascii="Times New Roman" w:eastAsia="Times New Roman" w:hAnsi="Times New Roman" w:cs="Times New Roman"/>
          <w:smallCaps/>
          <w:kern w:val="36"/>
          <w:sz w:val="28"/>
          <w:szCs w:val="28"/>
        </w:rPr>
      </w:pPr>
      <w:r w:rsidRPr="00153137">
        <w:rPr>
          <w:rFonts w:ascii="Times New Roman" w:eastAsia="Times New Roman" w:hAnsi="Times New Roman" w:cs="Times New Roman"/>
          <w:smallCaps/>
          <w:kern w:val="36"/>
          <w:sz w:val="28"/>
          <w:szCs w:val="28"/>
        </w:rPr>
        <w:t>от 08.11.2019 г.</w:t>
      </w:r>
    </w:p>
    <w:p w:rsidR="00AD3D9E" w:rsidRPr="00153137" w:rsidRDefault="00AD3D9E" w:rsidP="00153137">
      <w:pPr>
        <w:shd w:val="clear" w:color="auto" w:fill="FFFFFF" w:themeFill="background1"/>
        <w:spacing w:after="0"/>
        <w:jc w:val="both"/>
        <w:outlineLvl w:val="0"/>
        <w:rPr>
          <w:rFonts w:ascii="Times New Roman" w:eastAsia="Times New Roman" w:hAnsi="Times New Roman" w:cs="Times New Roman"/>
          <w:smallCaps/>
          <w:kern w:val="36"/>
          <w:sz w:val="28"/>
          <w:szCs w:val="28"/>
        </w:rPr>
      </w:pPr>
    </w:p>
    <w:p w:rsidR="00AD3D9E" w:rsidRPr="00153137" w:rsidRDefault="00AD3D9E" w:rsidP="00153137">
      <w:pPr>
        <w:shd w:val="clear" w:color="auto" w:fill="FFFFFF" w:themeFill="background1"/>
        <w:spacing w:after="0"/>
        <w:jc w:val="both"/>
        <w:outlineLvl w:val="0"/>
        <w:rPr>
          <w:rFonts w:ascii="Times New Roman" w:eastAsia="Times New Roman" w:hAnsi="Times New Roman" w:cs="Times New Roman"/>
          <w:smallCaps/>
          <w:kern w:val="36"/>
          <w:sz w:val="28"/>
          <w:szCs w:val="28"/>
        </w:rPr>
      </w:pPr>
    </w:p>
    <w:p w:rsidR="00153137" w:rsidRDefault="00153137" w:rsidP="00153137">
      <w:pPr>
        <w:shd w:val="clear" w:color="auto" w:fill="FFFFFF" w:themeFill="background1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3137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153137" w:rsidRDefault="00153137" w:rsidP="00153137">
      <w:pPr>
        <w:shd w:val="clear" w:color="auto" w:fill="FFFFFF" w:themeFill="background1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31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ОФИЦИАЛЬНОМ </w:t>
      </w:r>
      <w:r w:rsidRPr="00153137">
        <w:rPr>
          <w:rFonts w:ascii="Times New Roman" w:hAnsi="Times New Roman" w:cs="Times New Roman"/>
          <w:sz w:val="28"/>
          <w:szCs w:val="28"/>
        </w:rPr>
        <w:t>САЙТЕ</w:t>
      </w:r>
    </w:p>
    <w:p w:rsidR="00153137" w:rsidRPr="00793ECE" w:rsidRDefault="00153137" w:rsidP="00153137">
      <w:pPr>
        <w:pStyle w:val="a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КАЗЕННОГО УЧРЕЖДЕНИЯ</w:t>
      </w:r>
      <w:r w:rsidRPr="00793ECE">
        <w:rPr>
          <w:sz w:val="28"/>
          <w:szCs w:val="28"/>
          <w:lang w:val="ru-RU"/>
        </w:rPr>
        <w:t xml:space="preserve"> КУЛЬТУРЫ</w:t>
      </w:r>
    </w:p>
    <w:p w:rsidR="00153137" w:rsidRPr="00793ECE" w:rsidRDefault="00153137" w:rsidP="00153137">
      <w:pPr>
        <w:pStyle w:val="a7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«ЦЕНТРАЛИЗОВАННОЕ КУЛЬТУРНО-</w:t>
      </w:r>
      <w:r w:rsidRPr="00793ECE">
        <w:rPr>
          <w:sz w:val="28"/>
          <w:szCs w:val="28"/>
          <w:lang w:val="ru-RU"/>
        </w:rPr>
        <w:t>ДОСУГОВОЕ ОБЪЕДИНЕНИЕ АДМИНИСТРАЦИИ ПОБЕДИНСКОГО СЕЛЬСКОГО ПОСЕЛЕНИЯ ХАБАРОВСКОГО МУНИЦИПАЛЬНОГО РАЙОНА ХАБАРОВСКОГО КРАЯ</w:t>
      </w:r>
      <w:r w:rsidRPr="00793ECE">
        <w:rPr>
          <w:b/>
          <w:sz w:val="28"/>
          <w:szCs w:val="28"/>
          <w:lang w:val="ru-RU"/>
        </w:rPr>
        <w:t>»</w:t>
      </w:r>
    </w:p>
    <w:p w:rsidR="003D5E02" w:rsidRDefault="003D5E02" w:rsidP="00153137">
      <w:pPr>
        <w:shd w:val="clear" w:color="auto" w:fill="FFFFFF" w:themeFill="background1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3137" w:rsidRDefault="00153137" w:rsidP="00153137">
      <w:pPr>
        <w:shd w:val="clear" w:color="auto" w:fill="FFFFFF" w:themeFill="background1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313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53137" w:rsidRDefault="00153137" w:rsidP="00153137">
      <w:pPr>
        <w:shd w:val="clear" w:color="auto" w:fill="FFFFFF" w:themeFill="background1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92EAC" w:rsidRDefault="00153137" w:rsidP="00692EAC">
      <w:pPr>
        <w:pStyle w:val="a7"/>
        <w:ind w:firstLine="567"/>
        <w:jc w:val="both"/>
        <w:rPr>
          <w:sz w:val="28"/>
          <w:szCs w:val="28"/>
          <w:lang w:val="ru-RU"/>
        </w:rPr>
      </w:pPr>
      <w:r w:rsidRPr="00153137">
        <w:rPr>
          <w:sz w:val="28"/>
          <w:szCs w:val="28"/>
        </w:rPr>
        <w:t xml:space="preserve"> </w:t>
      </w:r>
      <w:r w:rsidRPr="00153137">
        <w:rPr>
          <w:sz w:val="28"/>
          <w:szCs w:val="28"/>
          <w:lang w:val="ru-RU"/>
        </w:rPr>
        <w:t xml:space="preserve">1.1. Настоящее положение о сайте </w:t>
      </w:r>
      <w:proofErr w:type="gramStart"/>
      <w:r w:rsidR="00692EAC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униципального</w:t>
      </w:r>
      <w:proofErr w:type="gramEnd"/>
      <w:r>
        <w:rPr>
          <w:sz w:val="28"/>
          <w:szCs w:val="28"/>
          <w:lang w:val="ru-RU"/>
        </w:rPr>
        <w:t xml:space="preserve"> казенного </w:t>
      </w:r>
      <w:proofErr w:type="gramStart"/>
      <w:r>
        <w:rPr>
          <w:sz w:val="28"/>
          <w:szCs w:val="28"/>
          <w:lang w:val="ru-RU"/>
        </w:rPr>
        <w:t>учреждения</w:t>
      </w:r>
      <w:r w:rsidRPr="00793ECE">
        <w:rPr>
          <w:sz w:val="28"/>
          <w:szCs w:val="28"/>
          <w:lang w:val="ru-RU"/>
        </w:rPr>
        <w:t xml:space="preserve"> культуры</w:t>
      </w:r>
      <w:r>
        <w:rPr>
          <w:sz w:val="28"/>
          <w:szCs w:val="28"/>
          <w:lang w:val="ru-RU"/>
        </w:rPr>
        <w:t xml:space="preserve"> «Централизованное культурно-</w:t>
      </w:r>
      <w:r w:rsidRPr="00793ECE">
        <w:rPr>
          <w:sz w:val="28"/>
          <w:szCs w:val="28"/>
          <w:lang w:val="ru-RU"/>
        </w:rPr>
        <w:t>досуговое объединение администрации Побединского сельского поселения Хабаровского муниципального района Хабаровского края</w:t>
      </w:r>
      <w:r w:rsidRPr="00793ECE">
        <w:rPr>
          <w:b/>
          <w:sz w:val="28"/>
          <w:szCs w:val="28"/>
          <w:lang w:val="ru-RU"/>
        </w:rPr>
        <w:t>»</w:t>
      </w:r>
      <w:r w:rsidRPr="00153137">
        <w:rPr>
          <w:sz w:val="28"/>
          <w:szCs w:val="28"/>
          <w:lang w:val="ru-RU"/>
        </w:rPr>
        <w:t xml:space="preserve"> (далее — Положение) разработано в соответствии с Гражданским Кодексом Российской Федерации, Федеральным законом «Об информации, информационных технологиях и о защите информации»</w:t>
      </w:r>
      <w:r>
        <w:rPr>
          <w:sz w:val="28"/>
          <w:szCs w:val="28"/>
          <w:lang w:val="ru-RU"/>
        </w:rPr>
        <w:t xml:space="preserve"> </w:t>
      </w:r>
      <w:r w:rsidRPr="00692EAC">
        <w:rPr>
          <w:sz w:val="28"/>
          <w:szCs w:val="28"/>
          <w:lang w:val="ru-RU"/>
        </w:rPr>
        <w:t xml:space="preserve">от 27.07.2006  </w:t>
      </w:r>
      <w:r w:rsidRPr="00692EAC">
        <w:rPr>
          <w:sz w:val="28"/>
          <w:szCs w:val="28"/>
        </w:rPr>
        <w:t>N</w:t>
      </w:r>
      <w:r w:rsidRPr="00692EAC">
        <w:rPr>
          <w:sz w:val="28"/>
          <w:szCs w:val="28"/>
          <w:lang w:val="ru-RU"/>
        </w:rPr>
        <w:t xml:space="preserve"> 149-ФЗ, Федеральным Законом «О персональных данных» от 27.07.2006 </w:t>
      </w:r>
      <w:r w:rsidRPr="00692EAC">
        <w:rPr>
          <w:sz w:val="28"/>
          <w:szCs w:val="28"/>
        </w:rPr>
        <w:t>N</w:t>
      </w:r>
      <w:r w:rsidRPr="00692EAC">
        <w:rPr>
          <w:sz w:val="28"/>
          <w:szCs w:val="28"/>
          <w:lang w:val="ru-RU"/>
        </w:rPr>
        <w:t xml:space="preserve"> 152-ФЗ</w:t>
      </w:r>
      <w:r w:rsidR="00692EAC" w:rsidRPr="00692EAC">
        <w:rPr>
          <w:sz w:val="28"/>
          <w:szCs w:val="28"/>
          <w:lang w:val="ru-RU"/>
        </w:rPr>
        <w:t>, Приказ</w:t>
      </w:r>
      <w:r w:rsidR="00692EAC">
        <w:rPr>
          <w:sz w:val="28"/>
          <w:szCs w:val="28"/>
          <w:lang w:val="ru-RU"/>
        </w:rPr>
        <w:t>ом</w:t>
      </w:r>
      <w:r w:rsidR="00692EAC" w:rsidRPr="00692EAC">
        <w:rPr>
          <w:sz w:val="28"/>
          <w:szCs w:val="28"/>
          <w:lang w:val="ru-RU"/>
        </w:rPr>
        <w:t xml:space="preserve"> Минист</w:t>
      </w:r>
      <w:r w:rsidR="00692EAC">
        <w:rPr>
          <w:sz w:val="28"/>
          <w:szCs w:val="28"/>
          <w:lang w:val="ru-RU"/>
        </w:rPr>
        <w:t>ерства культуры РФ от 20.02.</w:t>
      </w:r>
      <w:r w:rsidR="00692EAC" w:rsidRPr="00692EAC">
        <w:rPr>
          <w:sz w:val="28"/>
          <w:szCs w:val="28"/>
          <w:lang w:val="ru-RU"/>
        </w:rPr>
        <w:t>2015</w:t>
      </w:r>
      <w:r w:rsidR="00692EAC" w:rsidRPr="00692EAC">
        <w:rPr>
          <w:sz w:val="28"/>
          <w:szCs w:val="28"/>
        </w:rPr>
        <w:t> </w:t>
      </w:r>
      <w:r w:rsidR="00692EAC">
        <w:rPr>
          <w:sz w:val="28"/>
          <w:szCs w:val="28"/>
          <w:lang w:val="ru-RU"/>
        </w:rPr>
        <w:t xml:space="preserve">г. </w:t>
      </w:r>
      <w:r w:rsidR="00692EAC" w:rsidRPr="00692EAC">
        <w:rPr>
          <w:sz w:val="28"/>
          <w:szCs w:val="28"/>
        </w:rPr>
        <w:t>N </w:t>
      </w:r>
      <w:r w:rsidR="00692EAC">
        <w:rPr>
          <w:sz w:val="28"/>
          <w:szCs w:val="28"/>
          <w:lang w:val="ru-RU"/>
        </w:rPr>
        <w:t xml:space="preserve"> 277 «</w:t>
      </w:r>
      <w:r w:rsidR="00692EAC" w:rsidRPr="00692EAC">
        <w:rPr>
          <w:sz w:val="28"/>
          <w:szCs w:val="28"/>
          <w:lang w:val="ru-RU"/>
        </w:rPr>
        <w:t>Об утверждении требований к</w:t>
      </w:r>
      <w:proofErr w:type="gramEnd"/>
      <w:r w:rsidR="00692EAC" w:rsidRPr="00692EAC">
        <w:rPr>
          <w:sz w:val="28"/>
          <w:szCs w:val="28"/>
          <w:lang w:val="ru-RU"/>
        </w:rPr>
        <w:t xml:space="preserve">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</w:t>
      </w:r>
      <w:r w:rsidR="00692EAC">
        <w:rPr>
          <w:sz w:val="28"/>
          <w:szCs w:val="28"/>
          <w:lang w:val="ru-RU"/>
        </w:rPr>
        <w:t xml:space="preserve"> и организаций культуры в сети «</w:t>
      </w:r>
      <w:r w:rsidR="00692EAC" w:rsidRPr="00692EAC">
        <w:rPr>
          <w:sz w:val="28"/>
          <w:szCs w:val="28"/>
          <w:lang w:val="ru-RU"/>
        </w:rPr>
        <w:t>Интернет</w:t>
      </w:r>
      <w:r w:rsidR="00692EAC">
        <w:rPr>
          <w:sz w:val="28"/>
          <w:szCs w:val="28"/>
          <w:lang w:val="ru-RU"/>
        </w:rPr>
        <w:t>»</w:t>
      </w:r>
      <w:r w:rsidRPr="00692EAC">
        <w:rPr>
          <w:sz w:val="28"/>
          <w:szCs w:val="28"/>
          <w:lang w:val="ru-RU"/>
        </w:rPr>
        <w:t xml:space="preserve"> и другими нормативными правовыми актами РФ. </w:t>
      </w:r>
    </w:p>
    <w:p w:rsidR="00692EAC" w:rsidRDefault="00153137" w:rsidP="00692EAC">
      <w:pPr>
        <w:pStyle w:val="a7"/>
        <w:ind w:firstLine="567"/>
        <w:jc w:val="both"/>
        <w:rPr>
          <w:b/>
          <w:sz w:val="28"/>
          <w:szCs w:val="28"/>
          <w:lang w:val="ru-RU"/>
        </w:rPr>
      </w:pPr>
      <w:r w:rsidRPr="00692EAC">
        <w:rPr>
          <w:sz w:val="28"/>
          <w:szCs w:val="28"/>
          <w:lang w:val="ru-RU"/>
        </w:rPr>
        <w:t>1.2. Настоящее Положение закрепляет за сайтом</w:t>
      </w:r>
      <w:r w:rsidRPr="00153137">
        <w:rPr>
          <w:sz w:val="28"/>
          <w:szCs w:val="28"/>
          <w:lang w:val="ru-RU"/>
        </w:rPr>
        <w:t xml:space="preserve"> статус официального, а также определяет назначение, принципы построения и структуру информационных материалов, размещаемых на сайте </w:t>
      </w:r>
      <w:r w:rsidR="00692EAC">
        <w:rPr>
          <w:sz w:val="28"/>
          <w:szCs w:val="28"/>
          <w:lang w:val="ru-RU"/>
        </w:rPr>
        <w:t>муниципального казенного учреждения</w:t>
      </w:r>
      <w:r w:rsidR="00692EAC" w:rsidRPr="00793ECE">
        <w:rPr>
          <w:sz w:val="28"/>
          <w:szCs w:val="28"/>
          <w:lang w:val="ru-RU"/>
        </w:rPr>
        <w:t xml:space="preserve"> культуры</w:t>
      </w:r>
      <w:r w:rsidR="00692EAC">
        <w:rPr>
          <w:sz w:val="28"/>
          <w:szCs w:val="28"/>
          <w:lang w:val="ru-RU"/>
        </w:rPr>
        <w:t xml:space="preserve"> «Централизованное культурно-</w:t>
      </w:r>
      <w:r w:rsidR="00692EAC" w:rsidRPr="00793ECE">
        <w:rPr>
          <w:sz w:val="28"/>
          <w:szCs w:val="28"/>
          <w:lang w:val="ru-RU"/>
        </w:rPr>
        <w:t>досуговое объединение администрации Побединского сельского поселения Хабаровского муниципального района Хабаровского края</w:t>
      </w:r>
      <w:r w:rsidR="00692EAC" w:rsidRPr="00793ECE">
        <w:rPr>
          <w:b/>
          <w:sz w:val="28"/>
          <w:szCs w:val="28"/>
          <w:lang w:val="ru-RU"/>
        </w:rPr>
        <w:t>»</w:t>
      </w:r>
      <w:r w:rsidR="00692EAC">
        <w:rPr>
          <w:b/>
          <w:sz w:val="28"/>
          <w:szCs w:val="28"/>
          <w:lang w:val="ru-RU"/>
        </w:rPr>
        <w:t>.</w:t>
      </w:r>
    </w:p>
    <w:p w:rsidR="00692EAC" w:rsidRDefault="00153137" w:rsidP="00692EAC">
      <w:pPr>
        <w:pStyle w:val="a7"/>
        <w:ind w:firstLine="567"/>
        <w:jc w:val="both"/>
        <w:rPr>
          <w:sz w:val="28"/>
          <w:szCs w:val="28"/>
          <w:lang w:val="ru-RU"/>
        </w:rPr>
      </w:pPr>
      <w:r w:rsidRPr="00692EAC">
        <w:rPr>
          <w:sz w:val="28"/>
          <w:szCs w:val="28"/>
          <w:lang w:val="ru-RU"/>
        </w:rPr>
        <w:t xml:space="preserve">1.3. Сайт организации является публичным органом информации, доступ к которому открыт всем желающим. </w:t>
      </w:r>
    </w:p>
    <w:p w:rsidR="00692EAC" w:rsidRDefault="00153137" w:rsidP="00692EAC">
      <w:pPr>
        <w:pStyle w:val="a7"/>
        <w:ind w:firstLine="567"/>
        <w:jc w:val="both"/>
        <w:rPr>
          <w:sz w:val="28"/>
          <w:szCs w:val="28"/>
          <w:lang w:val="ru-RU"/>
        </w:rPr>
      </w:pPr>
      <w:r w:rsidRPr="00692EAC">
        <w:rPr>
          <w:sz w:val="28"/>
          <w:szCs w:val="28"/>
          <w:lang w:val="ru-RU"/>
        </w:rPr>
        <w:t xml:space="preserve">1.4. Руководитель организации назначает администратора Сайта и ответственного за Сайт. </w:t>
      </w:r>
    </w:p>
    <w:p w:rsidR="00692EAC" w:rsidRDefault="00153137" w:rsidP="00692EAC">
      <w:pPr>
        <w:pStyle w:val="a7"/>
        <w:ind w:firstLine="567"/>
        <w:jc w:val="both"/>
        <w:rPr>
          <w:sz w:val="28"/>
          <w:szCs w:val="28"/>
          <w:lang w:val="ru-RU"/>
        </w:rPr>
      </w:pPr>
      <w:r w:rsidRPr="00692EAC">
        <w:rPr>
          <w:sz w:val="28"/>
          <w:szCs w:val="28"/>
          <w:lang w:val="ru-RU"/>
        </w:rPr>
        <w:t xml:space="preserve">1.5. </w:t>
      </w:r>
      <w:r w:rsidRPr="001766F5">
        <w:rPr>
          <w:sz w:val="28"/>
          <w:szCs w:val="28"/>
          <w:lang w:val="ru-RU"/>
        </w:rPr>
        <w:t xml:space="preserve">План работы по функционированию Сайта, периодичность обновления Сайта, формы и сроки предоставления отчетов о функционировании Сайта утверждаются руководителем организации. </w:t>
      </w:r>
    </w:p>
    <w:p w:rsidR="00915B2E" w:rsidRDefault="00153137" w:rsidP="00692EAC">
      <w:pPr>
        <w:pStyle w:val="a7"/>
        <w:ind w:firstLine="567"/>
        <w:jc w:val="both"/>
        <w:rPr>
          <w:sz w:val="28"/>
          <w:szCs w:val="28"/>
          <w:lang w:val="ru-RU"/>
        </w:rPr>
      </w:pPr>
      <w:r w:rsidRPr="00692EAC">
        <w:rPr>
          <w:sz w:val="28"/>
          <w:szCs w:val="28"/>
          <w:lang w:val="ru-RU"/>
        </w:rPr>
        <w:lastRenderedPageBreak/>
        <w:t xml:space="preserve">1.6. Сайт обеспечивает официальное представление информации об учреждении в сети Интернет с целью, оперативного ознакомления с деятельностью организации получателей услуг, работников, клиентов, деловых партнеров и заинтересованных лиц. </w:t>
      </w:r>
      <w:r w:rsidRPr="001766F5">
        <w:rPr>
          <w:sz w:val="28"/>
          <w:szCs w:val="28"/>
          <w:lang w:val="ru-RU"/>
        </w:rPr>
        <w:t xml:space="preserve">Информационные ресурсы Сайта формируются как отражение различных аспектов деятельности организации. </w:t>
      </w:r>
    </w:p>
    <w:p w:rsidR="00915B2E" w:rsidRDefault="00153137" w:rsidP="00692EAC">
      <w:pPr>
        <w:pStyle w:val="a7"/>
        <w:ind w:firstLine="567"/>
        <w:jc w:val="both"/>
        <w:rPr>
          <w:sz w:val="28"/>
          <w:szCs w:val="28"/>
          <w:lang w:val="ru-RU"/>
        </w:rPr>
      </w:pPr>
      <w:r w:rsidRPr="00915B2E">
        <w:rPr>
          <w:sz w:val="28"/>
          <w:szCs w:val="28"/>
          <w:lang w:val="ru-RU"/>
        </w:rPr>
        <w:t xml:space="preserve">1.7. Пользователем Сайта может быть любое лицо, имеющее технические возможности выхода в Интернет. </w:t>
      </w:r>
    </w:p>
    <w:p w:rsidR="00915B2E" w:rsidRDefault="00153137" w:rsidP="00692EAC">
      <w:pPr>
        <w:pStyle w:val="a7"/>
        <w:ind w:firstLine="567"/>
        <w:jc w:val="both"/>
        <w:rPr>
          <w:sz w:val="28"/>
          <w:szCs w:val="28"/>
          <w:lang w:val="ru-RU"/>
        </w:rPr>
      </w:pPr>
      <w:r w:rsidRPr="00915B2E">
        <w:rPr>
          <w:sz w:val="28"/>
          <w:szCs w:val="28"/>
          <w:lang w:val="ru-RU"/>
        </w:rPr>
        <w:t xml:space="preserve">1.8. Функционирование Сайта регламентируется действующим законодательством и настоящим Положением. </w:t>
      </w:r>
    </w:p>
    <w:p w:rsidR="00915B2E" w:rsidRDefault="00153137" w:rsidP="00692EAC">
      <w:pPr>
        <w:pStyle w:val="a7"/>
        <w:ind w:firstLine="567"/>
        <w:jc w:val="both"/>
        <w:rPr>
          <w:sz w:val="28"/>
          <w:szCs w:val="28"/>
          <w:lang w:val="ru-RU"/>
        </w:rPr>
      </w:pPr>
      <w:r w:rsidRPr="00915B2E">
        <w:rPr>
          <w:sz w:val="28"/>
          <w:szCs w:val="28"/>
          <w:lang w:val="ru-RU"/>
        </w:rPr>
        <w:t xml:space="preserve">1.9. Ответственность за содержание информации, представленной на Сайте, несет администратор Сайта и руководитель организации. </w:t>
      </w:r>
    </w:p>
    <w:p w:rsidR="00915B2E" w:rsidRDefault="00153137" w:rsidP="00692EAC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 xml:space="preserve">1.10. Положение утверждается руководителем организации и действует до распоряжения руководителя о признании его утратившим силу. </w:t>
      </w:r>
    </w:p>
    <w:p w:rsidR="00915B2E" w:rsidRDefault="00153137" w:rsidP="00692EAC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 xml:space="preserve">1.11. Изменения в Положение могут вноситься по рекомендации администрации организации, а также руководителем и ответственным за поддержание сайта. Измененная редакция Положения вступает в силу после утверждения ее руководителем организации. </w:t>
      </w:r>
    </w:p>
    <w:p w:rsidR="00915B2E" w:rsidRDefault="00153137" w:rsidP="00692EAC">
      <w:pPr>
        <w:pStyle w:val="a7"/>
        <w:ind w:firstLine="567"/>
        <w:jc w:val="both"/>
        <w:rPr>
          <w:sz w:val="24"/>
          <w:szCs w:val="24"/>
          <w:lang w:val="ru-RU"/>
        </w:rPr>
      </w:pPr>
      <w:r w:rsidRPr="00915B2E">
        <w:rPr>
          <w:sz w:val="28"/>
          <w:szCs w:val="28"/>
          <w:lang w:val="ru-RU"/>
        </w:rPr>
        <w:t xml:space="preserve">1.12. Официальный Сайт </w:t>
      </w:r>
      <w:r w:rsidR="00915B2E">
        <w:rPr>
          <w:sz w:val="28"/>
          <w:szCs w:val="28"/>
          <w:lang w:val="ru-RU"/>
        </w:rPr>
        <w:t>муниципального казенного учреждения</w:t>
      </w:r>
      <w:r w:rsidR="00915B2E" w:rsidRPr="00793ECE">
        <w:rPr>
          <w:sz w:val="28"/>
          <w:szCs w:val="28"/>
          <w:lang w:val="ru-RU"/>
        </w:rPr>
        <w:t xml:space="preserve"> культуры</w:t>
      </w:r>
      <w:r w:rsidR="00915B2E">
        <w:rPr>
          <w:sz w:val="28"/>
          <w:szCs w:val="28"/>
          <w:lang w:val="ru-RU"/>
        </w:rPr>
        <w:t xml:space="preserve"> «Централизованное культурно-</w:t>
      </w:r>
      <w:r w:rsidR="00915B2E" w:rsidRPr="00793ECE">
        <w:rPr>
          <w:sz w:val="28"/>
          <w:szCs w:val="28"/>
          <w:lang w:val="ru-RU"/>
        </w:rPr>
        <w:t>досуговое объединение администрации Побединского сельского поселения Хабаровского муниципального района Хабаровского края</w:t>
      </w:r>
      <w:r w:rsidR="00915B2E" w:rsidRPr="00793ECE">
        <w:rPr>
          <w:b/>
          <w:sz w:val="28"/>
          <w:szCs w:val="28"/>
          <w:lang w:val="ru-RU"/>
        </w:rPr>
        <w:t>»</w:t>
      </w:r>
      <w:r w:rsidRPr="00915B2E">
        <w:rPr>
          <w:sz w:val="28"/>
          <w:szCs w:val="28"/>
          <w:lang w:val="ru-RU"/>
        </w:rPr>
        <w:t xml:space="preserve"> расположен в сети Интернет по адресу: </w:t>
      </w:r>
      <w:proofErr w:type="spellStart"/>
      <w:r w:rsidR="00915B2E" w:rsidRPr="00915B2E">
        <w:rPr>
          <w:sz w:val="28"/>
          <w:szCs w:val="28"/>
        </w:rPr>
        <w:t>dk</w:t>
      </w:r>
      <w:proofErr w:type="spellEnd"/>
      <w:r w:rsidR="00915B2E" w:rsidRPr="00915B2E">
        <w:rPr>
          <w:sz w:val="28"/>
          <w:szCs w:val="28"/>
          <w:lang w:val="ru-RU"/>
        </w:rPr>
        <w:t>.</w:t>
      </w:r>
      <w:proofErr w:type="spellStart"/>
      <w:r w:rsidR="00915B2E" w:rsidRPr="00915B2E">
        <w:rPr>
          <w:sz w:val="28"/>
          <w:szCs w:val="28"/>
        </w:rPr>
        <w:t>pobeda</w:t>
      </w:r>
      <w:proofErr w:type="spellEnd"/>
      <w:r w:rsidR="00915B2E" w:rsidRPr="00915B2E">
        <w:rPr>
          <w:sz w:val="28"/>
          <w:szCs w:val="28"/>
          <w:lang w:val="ru-RU"/>
        </w:rPr>
        <w:t>-</w:t>
      </w:r>
      <w:proofErr w:type="spellStart"/>
      <w:r w:rsidR="00915B2E" w:rsidRPr="00915B2E">
        <w:rPr>
          <w:sz w:val="28"/>
          <w:szCs w:val="28"/>
        </w:rPr>
        <w:t>khbr</w:t>
      </w:r>
      <w:proofErr w:type="spellEnd"/>
      <w:r w:rsidR="00915B2E" w:rsidRPr="00915B2E">
        <w:rPr>
          <w:sz w:val="28"/>
          <w:szCs w:val="28"/>
          <w:lang w:val="ru-RU"/>
        </w:rPr>
        <w:t>.</w:t>
      </w:r>
      <w:proofErr w:type="spellStart"/>
      <w:r w:rsidR="00915B2E" w:rsidRPr="00915B2E">
        <w:rPr>
          <w:sz w:val="28"/>
          <w:szCs w:val="28"/>
        </w:rPr>
        <w:t>ru</w:t>
      </w:r>
      <w:proofErr w:type="spellEnd"/>
      <w:r w:rsidR="00915B2E" w:rsidRPr="00915B2E">
        <w:rPr>
          <w:sz w:val="24"/>
          <w:szCs w:val="24"/>
          <w:lang w:val="ru-RU"/>
        </w:rPr>
        <w:t xml:space="preserve"> </w:t>
      </w:r>
    </w:p>
    <w:p w:rsidR="00423A29" w:rsidRPr="003D5E02" w:rsidRDefault="00423A29" w:rsidP="00692EAC">
      <w:pPr>
        <w:pStyle w:val="a7"/>
        <w:ind w:firstLine="567"/>
        <w:jc w:val="both"/>
        <w:rPr>
          <w:sz w:val="28"/>
          <w:szCs w:val="28"/>
          <w:lang w:val="ru-RU"/>
        </w:rPr>
      </w:pPr>
    </w:p>
    <w:p w:rsidR="00423A29" w:rsidRPr="00423A29" w:rsidRDefault="00423A29" w:rsidP="00423A29">
      <w:pPr>
        <w:numPr>
          <w:ilvl w:val="0"/>
          <w:numId w:val="2"/>
        </w:numPr>
        <w:shd w:val="clear" w:color="auto" w:fill="FFFFFF" w:themeFill="background1"/>
        <w:spacing w:after="0"/>
        <w:ind w:left="1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3137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Используемые термины и определения</w:t>
      </w:r>
    </w:p>
    <w:p w:rsidR="00423A29" w:rsidRPr="00AD3D9E" w:rsidRDefault="00423A29" w:rsidP="00423A29">
      <w:pPr>
        <w:shd w:val="clear" w:color="auto" w:fill="FFFFFF" w:themeFill="background1"/>
        <w:spacing w:after="0"/>
        <w:ind w:left="-176"/>
        <w:rPr>
          <w:rFonts w:ascii="Times New Roman" w:eastAsia="Times New Roman" w:hAnsi="Times New Roman" w:cs="Times New Roman"/>
          <w:sz w:val="28"/>
          <w:szCs w:val="28"/>
        </w:rPr>
      </w:pP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Основные понятия, используемые в Положении: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 </w:t>
      </w:r>
      <w:proofErr w:type="spellStart"/>
      <w:r w:rsidRPr="00AD3D9E">
        <w:rPr>
          <w:rFonts w:ascii="Times New Roman" w:eastAsia="Times New Roman" w:hAnsi="Times New Roman" w:cs="Times New Roman"/>
          <w:sz w:val="28"/>
          <w:szCs w:val="28"/>
        </w:rPr>
        <w:t>web-pecypc</w:t>
      </w:r>
      <w:proofErr w:type="spellEnd"/>
      <w:r w:rsidRPr="00AD3D9E">
        <w:rPr>
          <w:rFonts w:ascii="Times New Roman" w:eastAsia="Times New Roman" w:hAnsi="Times New Roman" w:cs="Times New Roman"/>
          <w:sz w:val="28"/>
          <w:szCs w:val="28"/>
        </w:rPr>
        <w:t>, имеющий четко определенную законченную смысловую нагрузку и являющийся электронным общедоступным информационным ресурсом, размещенным в глобальной сети Интернет.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53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Web-pecypc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это совокупность информации (</w:t>
      </w:r>
      <w:proofErr w:type="spellStart"/>
      <w:r w:rsidRPr="00AD3D9E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proofErr w:type="spellEnd"/>
      <w:r w:rsidRPr="00AD3D9E">
        <w:rPr>
          <w:rFonts w:ascii="Times New Roman" w:eastAsia="Times New Roman" w:hAnsi="Times New Roman" w:cs="Times New Roman"/>
          <w:sz w:val="28"/>
          <w:szCs w:val="28"/>
        </w:rPr>
        <w:t>) и программных средств в Интернет, предназначенные для определенных целей.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313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Разработчик сайта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физическое лицо или группа физических лиц, создавших сайт и поддерживающих его работоспособность и сопровождение.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Информационные ресурсы сайта формируются как отражение различных аспектов деятельности Учреждения.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Информация, представленная на официальном сайте, является открытой и общедоступной, если иное не определено специальными документами.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Права на все информационные материалы, размещенные на сайте, принадлежат Учреждению, кроме случаев, оговоренных в Соглашениях с авторами работ.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 xml:space="preserve">Общая координация работ по разработке и развитию сайта возлагается на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 xml:space="preserve"> Учреждения.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Финансирование создания и поддержки сайта осуществляется за счет финансовых средств Учреждения.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A29" w:rsidRDefault="00423A29" w:rsidP="00423A29">
      <w:pPr>
        <w:shd w:val="clear" w:color="auto" w:fill="FFFFFF" w:themeFill="background1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</w:t>
      </w:r>
      <w:r w:rsidRPr="001531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задачи сайта</w:t>
      </w:r>
    </w:p>
    <w:p w:rsidR="00423A29" w:rsidRDefault="00423A29" w:rsidP="00423A2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Целями создания сайта являются: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обеспечение открытости деятельности Учреждения;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реализация прав граждан на доступ к открытой информации при соблюдении норм профессиональной этики творческой деятельности и норм информационной безопасности;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реализация принципов единства культурного пространства;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информирование общественности о программе развития Учреждения, поступлении и расходовании материальных и финансовых средств, а также о результатах уставной деятельности.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D9E">
        <w:rPr>
          <w:rFonts w:ascii="Times New Roman" w:eastAsia="Times New Roman" w:hAnsi="Times New Roman" w:cs="Times New Roman"/>
          <w:sz w:val="28"/>
          <w:szCs w:val="28"/>
        </w:rPr>
        <w:t xml:space="preserve">3.2. Создание и функционирование сайта </w:t>
      </w:r>
      <w:proofErr w:type="gramStart"/>
      <w:r w:rsidRPr="00AD3D9E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proofErr w:type="gramEnd"/>
      <w:r w:rsidRPr="00AD3D9E">
        <w:rPr>
          <w:rFonts w:ascii="Times New Roman" w:eastAsia="Times New Roman" w:hAnsi="Times New Roman" w:cs="Times New Roman"/>
          <w:sz w:val="28"/>
          <w:szCs w:val="28"/>
        </w:rPr>
        <w:t xml:space="preserve"> на решение следующих задач: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формирование целостного позитивного имиджа Учреждения;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совершенствование информированности граждан о качестве предоставляемых услуг в Учреждении;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осуществление обмена творческим опытом;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стимулирование творческой активности руководителей творческих коллективов и занимающихся.</w:t>
      </w: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3A29" w:rsidRDefault="00423A29" w:rsidP="00423A29">
      <w:pPr>
        <w:shd w:val="clear" w:color="auto" w:fill="FFFFFF" w:themeFill="background1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53137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и критерии сайта</w:t>
      </w:r>
    </w:p>
    <w:p w:rsidR="00423A29" w:rsidRPr="00AD3D9E" w:rsidRDefault="00423A29" w:rsidP="00423A29">
      <w:pPr>
        <w:shd w:val="clear" w:color="auto" w:fill="FFFFFF" w:themeFill="background1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3A29" w:rsidRDefault="00423A29" w:rsidP="00423A29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D9E">
        <w:rPr>
          <w:rFonts w:ascii="Times New Roman" w:eastAsia="Times New Roman" w:hAnsi="Times New Roman" w:cs="Times New Roman"/>
          <w:sz w:val="28"/>
          <w:szCs w:val="28"/>
        </w:rPr>
        <w:t>4.1. Технологические и программные средства, которые используются для функционирования сайта, должны обеспечивать: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3A29" w:rsidRPr="00AD3D9E">
        <w:rPr>
          <w:rFonts w:ascii="Times New Roman" w:eastAsia="Times New Roman" w:hAnsi="Times New Roman" w:cs="Times New Roman"/>
          <w:sz w:val="28"/>
          <w:szCs w:val="28"/>
        </w:rPr>
        <w:t>доступ пользователей для ознакомления с размещенной на нем информацией на основе свободного и общедоступного программного обеспечения;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23A29" w:rsidRPr="00AD3D9E">
        <w:rPr>
          <w:rFonts w:ascii="Times New Roman" w:eastAsia="Times New Roman" w:hAnsi="Times New Roman" w:cs="Times New Roman"/>
          <w:sz w:val="28"/>
          <w:szCs w:val="28"/>
        </w:rPr>
        <w:t>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423A29" w:rsidRPr="00AD3D9E">
        <w:rPr>
          <w:rFonts w:ascii="Times New Roman" w:eastAsia="Times New Roman" w:hAnsi="Times New Roman" w:cs="Times New Roman"/>
          <w:sz w:val="28"/>
          <w:szCs w:val="28"/>
        </w:rPr>
        <w:t>возможность копирования информации на резервный носитель, обеспечивающего возможность ее восстановления.</w:t>
      </w:r>
    </w:p>
    <w:p w:rsidR="0089491F" w:rsidRDefault="00423A29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D9E">
        <w:rPr>
          <w:rFonts w:ascii="Times New Roman" w:eastAsia="Times New Roman" w:hAnsi="Times New Roman" w:cs="Times New Roman"/>
          <w:sz w:val="28"/>
          <w:szCs w:val="28"/>
        </w:rPr>
        <w:t xml:space="preserve">4.2. Дизайн сайта должен соответствовать целям, задачам, структуре и содержанию официального сайта, а также критериям: 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технологичности – </w:t>
      </w:r>
      <w:r w:rsidR="00423A29" w:rsidRPr="00AD3D9E">
        <w:rPr>
          <w:rFonts w:ascii="Times New Roman" w:eastAsia="Times New Roman" w:hAnsi="Times New Roman" w:cs="Times New Roman"/>
          <w:sz w:val="28"/>
          <w:szCs w:val="28"/>
        </w:rPr>
        <w:t>технологическая организация сайта, обеспечивающая доступность и удобств</w:t>
      </w:r>
      <w:r>
        <w:rPr>
          <w:rFonts w:ascii="Times New Roman" w:eastAsia="Times New Roman" w:hAnsi="Times New Roman" w:cs="Times New Roman"/>
          <w:sz w:val="28"/>
          <w:szCs w:val="28"/>
        </w:rPr>
        <w:t>о пользования ресурсом в целом;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информативности – </w:t>
      </w:r>
      <w:r w:rsidR="00423A29" w:rsidRPr="00AD3D9E">
        <w:rPr>
          <w:rFonts w:ascii="Times New Roman" w:eastAsia="Times New Roman" w:hAnsi="Times New Roman" w:cs="Times New Roman"/>
          <w:sz w:val="28"/>
          <w:szCs w:val="28"/>
        </w:rPr>
        <w:t>наличие на сайте наиболее важных для пользователей информационных разделов, документов и материало</w:t>
      </w:r>
      <w:r>
        <w:rPr>
          <w:rFonts w:ascii="Times New Roman" w:eastAsia="Times New Roman" w:hAnsi="Times New Roman" w:cs="Times New Roman"/>
          <w:sz w:val="28"/>
          <w:szCs w:val="28"/>
        </w:rPr>
        <w:t>в;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коммуникативности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23A29" w:rsidRPr="00AD3D9E">
        <w:rPr>
          <w:rFonts w:ascii="Times New Roman" w:eastAsia="Times New Roman" w:hAnsi="Times New Roman" w:cs="Times New Roman"/>
          <w:sz w:val="28"/>
          <w:szCs w:val="28"/>
        </w:rPr>
        <w:t>наличие сервисов сайта, обеспечивающих возможность обратной связи пользователей с администрацией Учреждения.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E02">
        <w:rPr>
          <w:rFonts w:ascii="Times New Roman" w:eastAsia="Times New Roman" w:hAnsi="Times New Roman" w:cs="Times New Roman"/>
          <w:sz w:val="28"/>
          <w:szCs w:val="28"/>
        </w:rPr>
        <w:t>4.3.  Критерии технологичности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доступность сайта при использовании пользователями различных браузеров;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наличие карты сайта или сервиса «Поиск по сайту»;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глубина страницы (её уровень относительно главной страницы сайта, оптимальный уровень вложения информации — два-три перехода с главной страницы сайта);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AD3D9E">
        <w:rPr>
          <w:rFonts w:ascii="Times New Roman" w:eastAsia="Times New Roman" w:hAnsi="Times New Roman" w:cs="Times New Roman"/>
          <w:sz w:val="28"/>
          <w:szCs w:val="28"/>
        </w:rPr>
        <w:t>регулярная</w:t>
      </w:r>
      <w:proofErr w:type="gramEnd"/>
      <w:r w:rsidRPr="00AD3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3D9E">
        <w:rPr>
          <w:rFonts w:ascii="Times New Roman" w:eastAsia="Times New Roman" w:hAnsi="Times New Roman" w:cs="Times New Roman"/>
          <w:sz w:val="28"/>
          <w:szCs w:val="28"/>
        </w:rPr>
        <w:t>обновляемость</w:t>
      </w:r>
      <w:proofErr w:type="spellEnd"/>
      <w:r w:rsidRPr="00AD3D9E">
        <w:rPr>
          <w:rFonts w:ascii="Times New Roman" w:eastAsia="Times New Roman" w:hAnsi="Times New Roman" w:cs="Times New Roman"/>
          <w:sz w:val="28"/>
          <w:szCs w:val="28"/>
        </w:rPr>
        <w:t xml:space="preserve"> материалов сайта;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возможность скачивания документов;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скорость загрузки страниц сайта;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оптимальный необходимый объем информационного ресурса для размещения материалов, затребованных для всех категорий посетителей сайта;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дизайн сайта должен быть удобен для навигации;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доступность информации сайта;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стилистическая выдержанность (единообразие) дизайна и навигации первой и последующих страниц;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читаемость примененных шрифтов;</w:t>
      </w:r>
    </w:p>
    <w:p w:rsidR="0089491F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>разнообразие информации, адресованной различным категориям пользователей;</w:t>
      </w:r>
    </w:p>
    <w:p w:rsidR="00734E11" w:rsidRDefault="0089491F" w:rsidP="00734E11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D3D9E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передовых </w:t>
      </w:r>
      <w:proofErr w:type="spellStart"/>
      <w:proofErr w:type="gramStart"/>
      <w:r w:rsidRPr="00AD3D9E">
        <w:rPr>
          <w:rFonts w:ascii="Times New Roman" w:eastAsia="Times New Roman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 w:rsidRPr="00AD3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E11" w:rsidRDefault="00734E11" w:rsidP="00734E11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E11" w:rsidRDefault="00734E11" w:rsidP="00734E11">
      <w:pPr>
        <w:shd w:val="clear" w:color="auto" w:fill="FFFFFF" w:themeFill="background1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15313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сайта</w:t>
      </w:r>
    </w:p>
    <w:p w:rsidR="00734E11" w:rsidRPr="00AD3D9E" w:rsidRDefault="00734E11" w:rsidP="00734E11">
      <w:pPr>
        <w:shd w:val="clear" w:color="auto" w:fill="FFFFFF" w:themeFill="background1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E11" w:rsidRPr="00734E11" w:rsidRDefault="00734E11" w:rsidP="00734E11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D9E">
        <w:rPr>
          <w:rFonts w:ascii="Times New Roman" w:eastAsia="Times New Roman" w:hAnsi="Times New Roman" w:cs="Times New Roman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4E11">
        <w:rPr>
          <w:rFonts w:ascii="Times New Roman" w:hAnsi="Times New Roman" w:cs="Times New Roman"/>
          <w:sz w:val="28"/>
          <w:szCs w:val="28"/>
        </w:rPr>
        <w:t xml:space="preserve">Основными информационно-ресурсными компонентами Сайта является информация обязательная к размещению: 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734E11">
        <w:rPr>
          <w:sz w:val="28"/>
          <w:szCs w:val="28"/>
          <w:lang w:val="ru-RU"/>
        </w:rPr>
        <w:t>- полное и сокращенное наименование, место нахождения, почтовый адрес, схема проезда</w:t>
      </w:r>
      <w:r w:rsidRPr="001766F5">
        <w:rPr>
          <w:sz w:val="28"/>
          <w:szCs w:val="28"/>
          <w:lang w:val="ru-RU"/>
        </w:rPr>
        <w:t>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lastRenderedPageBreak/>
        <w:t>- дата создания организации культуры, сведения об учредителе (учредителях);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структура организации культуры, режим, график работы, контактные телефоны, адреса электронной почты;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фамилии, имена, отчества, должности руководящего состава организации культуры, её структурных подразделений и филиалов (при их наличии);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сведения о видах предоставляемых услуг;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 xml:space="preserve">-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</w:t>
      </w:r>
      <w:proofErr w:type="gramStart"/>
      <w:r w:rsidRPr="001766F5">
        <w:rPr>
          <w:sz w:val="28"/>
          <w:szCs w:val="28"/>
          <w:lang w:val="ru-RU"/>
        </w:rPr>
        <w:t>предоставляемых</w:t>
      </w:r>
      <w:proofErr w:type="gramEnd"/>
      <w:r w:rsidRPr="001766F5">
        <w:rPr>
          <w:sz w:val="28"/>
          <w:szCs w:val="28"/>
          <w:lang w:val="ru-RU"/>
        </w:rPr>
        <w:t xml:space="preserve"> услуг);- 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информация о материально-техническом обеспечении предоставления услуг организацией культуры;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 xml:space="preserve">- копии лицензий на осуществление деятельности, подлежащей лицензированию в соответствии с </w:t>
      </w:r>
      <w:r w:rsidR="002245B1">
        <w:fldChar w:fldCharType="begin"/>
      </w:r>
      <w:r w:rsidR="002245B1">
        <w:instrText>HYPERLINK</w:instrText>
      </w:r>
      <w:r w:rsidR="002245B1" w:rsidRPr="00C17F83">
        <w:rPr>
          <w:lang w:val="ru-RU"/>
        </w:rPr>
        <w:instrText xml:space="preserve"> "</w:instrText>
      </w:r>
      <w:r w:rsidR="002245B1">
        <w:instrText>http</w:instrText>
      </w:r>
      <w:r w:rsidR="002245B1" w:rsidRPr="00C17F83">
        <w:rPr>
          <w:lang w:val="ru-RU"/>
        </w:rPr>
        <w:instrText>://</w:instrText>
      </w:r>
      <w:r w:rsidR="002245B1">
        <w:instrText>ivo</w:instrText>
      </w:r>
      <w:r w:rsidR="002245B1" w:rsidRPr="00C17F83">
        <w:rPr>
          <w:lang w:val="ru-RU"/>
        </w:rPr>
        <w:instrText>.</w:instrText>
      </w:r>
      <w:r w:rsidR="002245B1">
        <w:instrText>garant</w:instrText>
      </w:r>
      <w:r w:rsidR="002245B1" w:rsidRPr="00C17F83">
        <w:rPr>
          <w:lang w:val="ru-RU"/>
        </w:rPr>
        <w:instrText>.</w:instrText>
      </w:r>
      <w:r w:rsidR="002245B1">
        <w:instrText>ru</w:instrText>
      </w:r>
      <w:r w:rsidR="002245B1" w:rsidRPr="00C17F83">
        <w:rPr>
          <w:lang w:val="ru-RU"/>
        </w:rPr>
        <w:instrText>/</w:instrText>
      </w:r>
      <w:r w:rsidR="002245B1">
        <w:instrText>document</w:instrText>
      </w:r>
      <w:r w:rsidR="002245B1" w:rsidRPr="00C17F83">
        <w:rPr>
          <w:lang w:val="ru-RU"/>
        </w:rPr>
        <w:instrText>/</w:instrText>
      </w:r>
      <w:r w:rsidR="002245B1">
        <w:instrText>redirect</w:instrText>
      </w:r>
      <w:r w:rsidR="002245B1" w:rsidRPr="00C17F83">
        <w:rPr>
          <w:lang w:val="ru-RU"/>
        </w:rPr>
        <w:instrText>/12185475/12"</w:instrText>
      </w:r>
      <w:r w:rsidR="002245B1">
        <w:fldChar w:fldCharType="separate"/>
      </w:r>
      <w:r w:rsidRPr="001766F5">
        <w:rPr>
          <w:rStyle w:val="a8"/>
          <w:color w:val="auto"/>
          <w:sz w:val="28"/>
          <w:szCs w:val="28"/>
          <w:lang w:val="ru-RU"/>
        </w:rPr>
        <w:t>законодательством</w:t>
      </w:r>
      <w:r w:rsidR="002245B1">
        <w:fldChar w:fldCharType="end"/>
      </w:r>
      <w:r w:rsidRPr="001766F5">
        <w:rPr>
          <w:sz w:val="28"/>
          <w:szCs w:val="28"/>
          <w:lang w:val="ru-RU"/>
        </w:rPr>
        <w:t xml:space="preserve"> Российской Федерации;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информация о планируемых мероприятиях;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информация о выполнении государственного (муниципального) задания,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отчет о результатах деятельности учреждения;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информация, размещение и опубликование которой являются обязательными в соответствии с законодательством Российской Федерации;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информация, которая размещается и опубликовывается по решению учредителя организации культуры;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информация, которая размещается и опубликовывается по решению организации культуры;</w:t>
      </w:r>
    </w:p>
    <w:p w:rsidR="00734E11" w:rsidRPr="001766F5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результаты независимой оценки качества оказания услуг организациями культуры, а также предложения об улучшении качества их деятельности;</w:t>
      </w:r>
    </w:p>
    <w:p w:rsidR="00734E11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 w:rsidRPr="001766F5">
        <w:rPr>
          <w:sz w:val="28"/>
          <w:szCs w:val="28"/>
          <w:lang w:val="ru-RU"/>
        </w:rPr>
        <w:t>- план по улучшению качества работы организации.</w:t>
      </w:r>
    </w:p>
    <w:p w:rsidR="00734E11" w:rsidRDefault="00734E11" w:rsidP="00734E11">
      <w:pPr>
        <w:pStyle w:val="a7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5.2. </w:t>
      </w:r>
      <w:r w:rsidRPr="00EF68C2">
        <w:rPr>
          <w:sz w:val="28"/>
          <w:szCs w:val="28"/>
          <w:lang w:val="ru-RU"/>
        </w:rPr>
        <w:t xml:space="preserve">Размещение информации рекламно-коммерческого характера допускается только по согласованию с руководителем организации. </w:t>
      </w:r>
      <w:r w:rsidRPr="001766F5">
        <w:rPr>
          <w:sz w:val="28"/>
          <w:szCs w:val="28"/>
          <w:lang w:val="ru-RU"/>
        </w:rPr>
        <w:t>Условия размещения</w:t>
      </w:r>
      <w:r>
        <w:rPr>
          <w:sz w:val="28"/>
          <w:szCs w:val="28"/>
          <w:lang w:val="ru-RU"/>
        </w:rPr>
        <w:t xml:space="preserve"> </w:t>
      </w:r>
      <w:r w:rsidRPr="001766F5">
        <w:rPr>
          <w:sz w:val="28"/>
          <w:szCs w:val="28"/>
          <w:lang w:val="ru-RU"/>
        </w:rPr>
        <w:t>такой</w:t>
      </w:r>
      <w:r>
        <w:rPr>
          <w:sz w:val="28"/>
          <w:szCs w:val="28"/>
          <w:lang w:val="ru-RU"/>
        </w:rPr>
        <w:t xml:space="preserve"> </w:t>
      </w:r>
      <w:r w:rsidRPr="001766F5">
        <w:rPr>
          <w:sz w:val="28"/>
          <w:szCs w:val="28"/>
          <w:lang w:val="ru-RU"/>
        </w:rPr>
        <w:t xml:space="preserve">информации регламентируются специальными договорами. </w:t>
      </w:r>
    </w:p>
    <w:p w:rsidR="00734E11" w:rsidRDefault="00734E11" w:rsidP="003D5E02">
      <w:pPr>
        <w:pStyle w:val="a7"/>
        <w:jc w:val="both"/>
        <w:rPr>
          <w:sz w:val="28"/>
          <w:szCs w:val="28"/>
          <w:lang w:val="ru-RU"/>
        </w:rPr>
      </w:pPr>
    </w:p>
    <w:p w:rsidR="003D5E02" w:rsidRDefault="003D5E02" w:rsidP="003D5E02">
      <w:pPr>
        <w:pStyle w:val="a7"/>
        <w:jc w:val="both"/>
        <w:rPr>
          <w:sz w:val="28"/>
          <w:szCs w:val="28"/>
          <w:lang w:val="ru-RU"/>
        </w:rPr>
      </w:pPr>
    </w:p>
    <w:p w:rsidR="003D5E02" w:rsidRDefault="003D5E02" w:rsidP="003D5E02">
      <w:pPr>
        <w:pStyle w:val="a7"/>
        <w:jc w:val="both"/>
        <w:rPr>
          <w:sz w:val="28"/>
          <w:szCs w:val="28"/>
          <w:lang w:val="ru-RU"/>
        </w:rPr>
      </w:pPr>
    </w:p>
    <w:p w:rsidR="00734E11" w:rsidRDefault="00734E11" w:rsidP="00734E11">
      <w:pPr>
        <w:pStyle w:val="a7"/>
        <w:ind w:firstLine="567"/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3D5E02">
        <w:rPr>
          <w:b/>
          <w:sz w:val="28"/>
          <w:szCs w:val="28"/>
          <w:lang w:val="ru-RU"/>
        </w:rPr>
        <w:lastRenderedPageBreak/>
        <w:t>6.</w:t>
      </w:r>
      <w:r>
        <w:rPr>
          <w:sz w:val="28"/>
          <w:szCs w:val="28"/>
          <w:lang w:val="ru-RU"/>
        </w:rPr>
        <w:t xml:space="preserve"> </w:t>
      </w:r>
      <w:r w:rsidRPr="00734E11">
        <w:rPr>
          <w:rFonts w:eastAsia="Times New Roman"/>
          <w:b/>
          <w:bCs/>
          <w:sz w:val="28"/>
          <w:szCs w:val="28"/>
          <w:lang w:val="ru-RU"/>
        </w:rPr>
        <w:t>Порядок размещения и обновления информации на сайте</w:t>
      </w:r>
    </w:p>
    <w:p w:rsidR="00734E11" w:rsidRDefault="00734E11" w:rsidP="00734E11">
      <w:pPr>
        <w:pStyle w:val="a7"/>
        <w:ind w:firstLine="567"/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734E11" w:rsidRDefault="00734E11" w:rsidP="00734E11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 w:rsidRPr="00734E11">
        <w:rPr>
          <w:rFonts w:eastAsia="Times New Roman"/>
          <w:sz w:val="28"/>
          <w:szCs w:val="28"/>
          <w:lang w:val="ru-RU"/>
        </w:rPr>
        <w:t>6.1. Учреждение обеспечивает координацию работ по информационному наполнению и обновлению сайта.</w:t>
      </w:r>
    </w:p>
    <w:p w:rsidR="00734E11" w:rsidRDefault="00734E11" w:rsidP="00734E11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 w:rsidRPr="00734E11">
        <w:rPr>
          <w:rFonts w:eastAsia="Times New Roman"/>
          <w:sz w:val="28"/>
          <w:szCs w:val="28"/>
          <w:lang w:val="ru-RU"/>
        </w:rPr>
        <w:t>6.2. Учреждение самостоятельно или по договору с третьей стороной обеспечивает:</w:t>
      </w:r>
    </w:p>
    <w:p w:rsidR="00734E11" w:rsidRDefault="00734E11" w:rsidP="00734E11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Pr="00734E11">
        <w:rPr>
          <w:rFonts w:eastAsia="Times New Roman"/>
          <w:sz w:val="28"/>
          <w:szCs w:val="28"/>
          <w:lang w:val="ru-RU"/>
        </w:rPr>
        <w:t>постоянную поддержку сайта Учреждения в работоспособном состоянии;</w:t>
      </w:r>
    </w:p>
    <w:p w:rsidR="00734E11" w:rsidRDefault="00734E11" w:rsidP="00734E11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Pr="00734E11">
        <w:rPr>
          <w:rFonts w:eastAsia="Times New Roman"/>
          <w:sz w:val="28"/>
          <w:szCs w:val="28"/>
          <w:lang w:val="ru-RU"/>
        </w:rPr>
        <w:t xml:space="preserve">проведение </w:t>
      </w:r>
      <w:proofErr w:type="gramStart"/>
      <w:r w:rsidRPr="00734E11">
        <w:rPr>
          <w:rFonts w:eastAsia="Times New Roman"/>
          <w:sz w:val="28"/>
          <w:szCs w:val="28"/>
          <w:lang w:val="ru-RU"/>
        </w:rPr>
        <w:t>организационно-технических</w:t>
      </w:r>
      <w:proofErr w:type="gramEnd"/>
      <w:r w:rsidRPr="00734E11">
        <w:rPr>
          <w:rFonts w:eastAsia="Times New Roman"/>
          <w:sz w:val="28"/>
          <w:szCs w:val="28"/>
          <w:lang w:val="ru-RU"/>
        </w:rPr>
        <w:t xml:space="preserve"> мероприятий по защите информации на сайте Учреждения от несанкционированного доступа;</w:t>
      </w:r>
    </w:p>
    <w:p w:rsidR="00734E11" w:rsidRDefault="00734E11" w:rsidP="00734E11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Pr="00734E11">
        <w:rPr>
          <w:rFonts w:eastAsia="Times New Roman"/>
          <w:sz w:val="28"/>
          <w:szCs w:val="28"/>
          <w:lang w:val="ru-RU"/>
        </w:rPr>
        <w:t>инсталляцию программного обеспечения, необходимого для функционирования сайта Учреждения в случае аварийной ситуации;</w:t>
      </w:r>
    </w:p>
    <w:p w:rsidR="00734E11" w:rsidRDefault="00734E11" w:rsidP="00734E11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Pr="00734E11">
        <w:rPr>
          <w:rFonts w:eastAsia="Times New Roman"/>
          <w:sz w:val="28"/>
          <w:szCs w:val="28"/>
          <w:lang w:val="ru-RU"/>
        </w:rPr>
        <w:t>ведение архива программного обеспечения, необходимого для восстановления и инсталляции сайта Учреждения;</w:t>
      </w:r>
    </w:p>
    <w:p w:rsidR="00A03905" w:rsidRDefault="00734E11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Pr="00A03905">
        <w:rPr>
          <w:rFonts w:eastAsia="Times New Roman"/>
          <w:sz w:val="28"/>
          <w:szCs w:val="28"/>
          <w:lang w:val="ru-RU"/>
        </w:rPr>
        <w:t>резервное копирование данных и настроек сайта Учреждения;</w:t>
      </w:r>
    </w:p>
    <w:p w:rsidR="00A03905" w:rsidRDefault="00A03905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="00734E11" w:rsidRPr="00A03905">
        <w:rPr>
          <w:rFonts w:eastAsia="Times New Roman"/>
          <w:sz w:val="28"/>
          <w:szCs w:val="28"/>
          <w:lang w:val="ru-RU"/>
        </w:rPr>
        <w:t>проведение регламентных работ на сервере;</w:t>
      </w:r>
    </w:p>
    <w:p w:rsidR="00A03905" w:rsidRDefault="00A03905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="00734E11" w:rsidRPr="00A03905">
        <w:rPr>
          <w:rFonts w:eastAsia="Times New Roman"/>
          <w:sz w:val="28"/>
          <w:szCs w:val="28"/>
          <w:lang w:val="ru-RU"/>
        </w:rPr>
        <w:t>разграничение доступа персонала и пользователей к ресурсам сайта и правам на изменение информации;</w:t>
      </w:r>
    </w:p>
    <w:p w:rsidR="00A03905" w:rsidRDefault="00A03905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="00734E11" w:rsidRPr="00A03905">
        <w:rPr>
          <w:rFonts w:eastAsia="Times New Roman"/>
          <w:sz w:val="28"/>
          <w:szCs w:val="28"/>
          <w:lang w:val="ru-RU"/>
        </w:rPr>
        <w:t>размещение материалов на сайте Учреждения;</w:t>
      </w:r>
    </w:p>
    <w:p w:rsidR="00A03905" w:rsidRDefault="00A03905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="00734E11" w:rsidRPr="00A03905">
        <w:rPr>
          <w:rFonts w:eastAsia="Times New Roman"/>
          <w:sz w:val="28"/>
          <w:szCs w:val="28"/>
          <w:lang w:val="ru-RU"/>
        </w:rPr>
        <w:t>соблюдение авторских прав при использовании программного обеспечения, применяемого при создании и функционировании сайта.</w:t>
      </w:r>
    </w:p>
    <w:p w:rsidR="00A03905" w:rsidRDefault="00734E11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 w:rsidRPr="00A03905">
        <w:rPr>
          <w:rFonts w:eastAsia="Times New Roman"/>
          <w:sz w:val="28"/>
          <w:szCs w:val="28"/>
          <w:lang w:val="ru-RU"/>
        </w:rPr>
        <w:t>6.3 Размещение и обновление информации на сайте Учреждения осуществляется в соответствии с порядком размещения на официальном сайте в сети Интернет и обновления информации об Учреждении, в том числе ее содержание и форма ее предоставления, установленным Правительством Российской Федерации.</w:t>
      </w:r>
    </w:p>
    <w:p w:rsidR="00A03905" w:rsidRDefault="00734E11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 w:rsidRPr="00A03905">
        <w:rPr>
          <w:rFonts w:eastAsia="Times New Roman"/>
          <w:sz w:val="28"/>
          <w:szCs w:val="28"/>
          <w:lang w:val="ru-RU"/>
        </w:rPr>
        <w:t>6.4. Содержание сайта формируется на основе информации, предоставляемой участниками трудового и творческого процессов Учреждения.</w:t>
      </w:r>
    </w:p>
    <w:p w:rsidR="00A03905" w:rsidRDefault="00734E11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 w:rsidRPr="00A03905">
        <w:rPr>
          <w:rFonts w:eastAsia="Times New Roman"/>
          <w:sz w:val="28"/>
          <w:szCs w:val="28"/>
          <w:lang w:val="ru-RU"/>
        </w:rPr>
        <w:t>6.5. При размещении информации на сайте и ее обновлении обеспечивается соблюдение требований законодательства Российской Федерации о персональных данных.</w:t>
      </w:r>
    </w:p>
    <w:p w:rsidR="00A03905" w:rsidRDefault="00734E11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 w:rsidRPr="00A03905">
        <w:rPr>
          <w:rFonts w:eastAsia="Times New Roman"/>
          <w:sz w:val="28"/>
          <w:szCs w:val="28"/>
          <w:lang w:val="ru-RU"/>
        </w:rPr>
        <w:t>6.6. Информация на сайте Учреждения размещается на русском языке.</w:t>
      </w:r>
    </w:p>
    <w:p w:rsidR="00A03905" w:rsidRDefault="00734E11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 w:rsidRPr="00A03905">
        <w:rPr>
          <w:rFonts w:eastAsia="Times New Roman"/>
          <w:sz w:val="28"/>
          <w:szCs w:val="28"/>
          <w:lang w:val="ru-RU"/>
        </w:rPr>
        <w:t>6.7. К размещению на сайте Учреждения запрещены информационные материалы:</w:t>
      </w:r>
    </w:p>
    <w:p w:rsidR="00A03905" w:rsidRDefault="00A03905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="00734E11" w:rsidRPr="00A03905">
        <w:rPr>
          <w:rFonts w:eastAsia="Times New Roman"/>
          <w:sz w:val="28"/>
          <w:szCs w:val="28"/>
          <w:lang w:val="ru-RU"/>
        </w:rPr>
        <w:t>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A03905" w:rsidRDefault="00A03905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proofErr w:type="gramStart"/>
      <w:r w:rsidR="00734E11" w:rsidRPr="00A03905">
        <w:rPr>
          <w:rFonts w:eastAsia="Times New Roman"/>
          <w:sz w:val="28"/>
          <w:szCs w:val="28"/>
          <w:lang w:val="ru-RU"/>
        </w:rPr>
        <w:t>задевающие</w:t>
      </w:r>
      <w:proofErr w:type="gramEnd"/>
      <w:r w:rsidR="00734E11" w:rsidRPr="00A03905">
        <w:rPr>
          <w:rFonts w:eastAsia="Times New Roman"/>
          <w:sz w:val="28"/>
          <w:szCs w:val="28"/>
          <w:lang w:val="ru-RU"/>
        </w:rPr>
        <w:t xml:space="preserve"> честь, достоинство или деловую репутацию граждан, организаций, учреждений;</w:t>
      </w:r>
    </w:p>
    <w:p w:rsidR="00A03905" w:rsidRDefault="00A03905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="00734E11" w:rsidRPr="00A03905">
        <w:rPr>
          <w:rFonts w:eastAsia="Times New Roman"/>
          <w:sz w:val="28"/>
          <w:szCs w:val="28"/>
          <w:lang w:val="ru-RU"/>
        </w:rPr>
        <w:t>содержащие пропаганду насилия, секса, наркомании, экстремистских религиозных и политических идей;</w:t>
      </w:r>
    </w:p>
    <w:p w:rsidR="00A03905" w:rsidRDefault="00A03905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- </w:t>
      </w:r>
      <w:r w:rsidR="00734E11" w:rsidRPr="00A03905">
        <w:rPr>
          <w:rFonts w:eastAsia="Times New Roman"/>
          <w:sz w:val="28"/>
          <w:szCs w:val="28"/>
          <w:lang w:val="ru-RU"/>
        </w:rPr>
        <w:t>иные, запрещенные к опубликованию законодательством Российской Федерации.</w:t>
      </w:r>
    </w:p>
    <w:p w:rsidR="00A03905" w:rsidRDefault="00A03905" w:rsidP="00A03905">
      <w:pPr>
        <w:pStyle w:val="a7"/>
        <w:ind w:firstLine="567"/>
        <w:jc w:val="both"/>
        <w:rPr>
          <w:rFonts w:eastAsia="Times New Roman"/>
          <w:sz w:val="28"/>
          <w:szCs w:val="28"/>
          <w:lang w:val="ru-RU"/>
        </w:rPr>
      </w:pPr>
    </w:p>
    <w:p w:rsidR="00734E11" w:rsidRPr="00A03905" w:rsidRDefault="00A03905" w:rsidP="00A03905">
      <w:pPr>
        <w:pStyle w:val="a7"/>
        <w:ind w:firstLine="567"/>
        <w:jc w:val="center"/>
        <w:rPr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lastRenderedPageBreak/>
        <w:t xml:space="preserve">7. </w:t>
      </w:r>
      <w:r w:rsidR="00734E11" w:rsidRPr="00A03905">
        <w:rPr>
          <w:rFonts w:eastAsia="Times New Roman"/>
          <w:b/>
          <w:bCs/>
          <w:sz w:val="28"/>
          <w:szCs w:val="28"/>
          <w:lang w:val="ru-RU"/>
        </w:rPr>
        <w:t>Права разработчиков сайта</w:t>
      </w:r>
    </w:p>
    <w:p w:rsidR="00A03905" w:rsidRDefault="00A03905" w:rsidP="00734E11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3905" w:rsidRDefault="00734E11" w:rsidP="00A03905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D9E">
        <w:rPr>
          <w:rFonts w:ascii="Times New Roman" w:eastAsia="Times New Roman" w:hAnsi="Times New Roman" w:cs="Times New Roman"/>
          <w:sz w:val="28"/>
          <w:szCs w:val="28"/>
        </w:rPr>
        <w:t>7.1. Разработчики сайта имеют право:</w:t>
      </w:r>
    </w:p>
    <w:p w:rsidR="00A03905" w:rsidRDefault="00A03905" w:rsidP="00A03905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34E11" w:rsidRPr="00AD3D9E">
        <w:rPr>
          <w:rFonts w:ascii="Times New Roman" w:eastAsia="Times New Roman" w:hAnsi="Times New Roman" w:cs="Times New Roman"/>
          <w:sz w:val="28"/>
          <w:szCs w:val="28"/>
        </w:rPr>
        <w:t>вносить предложения администрации Учреждения по развитию структуры, функциональности и информационного наполнения сайта по соответствующим разделам (подразделам);</w:t>
      </w:r>
    </w:p>
    <w:p w:rsidR="00734E11" w:rsidRPr="00AD3D9E" w:rsidRDefault="00A03905" w:rsidP="00A03905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34E11" w:rsidRPr="00AD3D9E">
        <w:rPr>
          <w:rFonts w:ascii="Times New Roman" w:eastAsia="Times New Roman" w:hAnsi="Times New Roman" w:cs="Times New Roman"/>
          <w:sz w:val="28"/>
          <w:szCs w:val="28"/>
        </w:rPr>
        <w:t>запрашивать информацию, необходимую для размещения на сайте, у администрации Учреждения.</w:t>
      </w:r>
    </w:p>
    <w:p w:rsidR="00A03905" w:rsidRDefault="00734E11" w:rsidP="00734E11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313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89491F" w:rsidRPr="00AD3D9E" w:rsidRDefault="0089491F" w:rsidP="0089491F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20A4" w:rsidRPr="00153137" w:rsidRDefault="00C420A4" w:rsidP="0015313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420A4" w:rsidRPr="00153137" w:rsidSect="0024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619F"/>
    <w:multiLevelType w:val="multilevel"/>
    <w:tmpl w:val="A0F6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C36ED"/>
    <w:multiLevelType w:val="multilevel"/>
    <w:tmpl w:val="A0FC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A015D"/>
    <w:multiLevelType w:val="multilevel"/>
    <w:tmpl w:val="D576B2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644F"/>
    <w:multiLevelType w:val="multilevel"/>
    <w:tmpl w:val="0B6ECF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45A62"/>
    <w:multiLevelType w:val="multilevel"/>
    <w:tmpl w:val="6C009E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834AD5"/>
    <w:multiLevelType w:val="multilevel"/>
    <w:tmpl w:val="04F8F8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54C6FFF"/>
    <w:multiLevelType w:val="multilevel"/>
    <w:tmpl w:val="AB9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722F7"/>
    <w:multiLevelType w:val="multilevel"/>
    <w:tmpl w:val="D4D8E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6C4937"/>
    <w:multiLevelType w:val="multilevel"/>
    <w:tmpl w:val="FF7A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1F033A"/>
    <w:multiLevelType w:val="multilevel"/>
    <w:tmpl w:val="12CA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D401CD"/>
    <w:multiLevelType w:val="multilevel"/>
    <w:tmpl w:val="8AB47B44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>
    <w:nsid w:val="6B463824"/>
    <w:multiLevelType w:val="multilevel"/>
    <w:tmpl w:val="ED102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182500"/>
    <w:multiLevelType w:val="multilevel"/>
    <w:tmpl w:val="5072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931D03"/>
    <w:multiLevelType w:val="multilevel"/>
    <w:tmpl w:val="5592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</w:num>
  <w:num w:numId="5">
    <w:abstractNumId w:val="3"/>
  </w:num>
  <w:num w:numId="6">
    <w:abstractNumId w:val="13"/>
  </w:num>
  <w:num w:numId="7">
    <w:abstractNumId w:val="12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D3D9E"/>
    <w:rsid w:val="00153137"/>
    <w:rsid w:val="001766F5"/>
    <w:rsid w:val="002245B1"/>
    <w:rsid w:val="00244E33"/>
    <w:rsid w:val="003D5E02"/>
    <w:rsid w:val="00423A29"/>
    <w:rsid w:val="00692EAC"/>
    <w:rsid w:val="00734E11"/>
    <w:rsid w:val="0089491F"/>
    <w:rsid w:val="00915B2E"/>
    <w:rsid w:val="00A03905"/>
    <w:rsid w:val="00AD3D9E"/>
    <w:rsid w:val="00C17F83"/>
    <w:rsid w:val="00C420A4"/>
    <w:rsid w:val="00EF68AA"/>
    <w:rsid w:val="00EF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3"/>
  </w:style>
  <w:style w:type="paragraph" w:styleId="1">
    <w:name w:val="heading 1"/>
    <w:basedOn w:val="a"/>
    <w:link w:val="10"/>
    <w:uiPriority w:val="9"/>
    <w:qFormat/>
    <w:rsid w:val="00AD3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D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D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3D9E"/>
    <w:rPr>
      <w:b/>
      <w:bCs/>
    </w:rPr>
  </w:style>
  <w:style w:type="character" w:styleId="a5">
    <w:name w:val="Emphasis"/>
    <w:basedOn w:val="a0"/>
    <w:uiPriority w:val="20"/>
    <w:qFormat/>
    <w:rsid w:val="00AD3D9E"/>
    <w:rPr>
      <w:i/>
      <w:iCs/>
    </w:rPr>
  </w:style>
  <w:style w:type="character" w:styleId="a6">
    <w:name w:val="Hyperlink"/>
    <w:basedOn w:val="a0"/>
    <w:uiPriority w:val="99"/>
    <w:semiHidden/>
    <w:unhideWhenUsed/>
    <w:rsid w:val="00AD3D9E"/>
    <w:rPr>
      <w:color w:val="0000FF"/>
      <w:u w:val="single"/>
    </w:rPr>
  </w:style>
  <w:style w:type="paragraph" w:styleId="a7">
    <w:name w:val="No Spacing"/>
    <w:uiPriority w:val="1"/>
    <w:qFormat/>
    <w:rsid w:val="00153137"/>
    <w:pPr>
      <w:spacing w:after="0" w:line="240" w:lineRule="auto"/>
    </w:pPr>
    <w:rPr>
      <w:rFonts w:ascii="Times New Roman" w:eastAsia="Calibri" w:hAnsi="Times New Roman" w:cs="Times New Roman"/>
      <w:sz w:val="32"/>
      <w:szCs w:val="32"/>
      <w:lang w:val="en-US" w:eastAsia="en-US" w:bidi="en-US"/>
    </w:rPr>
  </w:style>
  <w:style w:type="character" w:customStyle="1" w:styleId="a8">
    <w:name w:val="Гипертекстовая ссылка"/>
    <w:basedOn w:val="a0"/>
    <w:uiPriority w:val="99"/>
    <w:rsid w:val="001766F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2019-12-02T02:57:00Z</dcterms:created>
  <dcterms:modified xsi:type="dcterms:W3CDTF">2019-12-17T07:04:00Z</dcterms:modified>
</cp:coreProperties>
</file>